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b5ad1dde8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c8b944c74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Mengede,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2de17365d46ac" /><Relationship Type="http://schemas.openxmlformats.org/officeDocument/2006/relationships/numbering" Target="/word/numbering.xml" Id="R50c037a5e82d4156" /><Relationship Type="http://schemas.openxmlformats.org/officeDocument/2006/relationships/settings" Target="/word/settings.xml" Id="R7201f3b2910149f5" /><Relationship Type="http://schemas.openxmlformats.org/officeDocument/2006/relationships/image" Target="/word/media/a9bacf4a-0d4f-4f65-b0ad-2acc0b70cc79.png" Id="R52cc8b944c7442b4" /></Relationships>
</file>