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1fe1785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fb378a5e9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 Seggebruch,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4334d17d4c0a" /><Relationship Type="http://schemas.openxmlformats.org/officeDocument/2006/relationships/numbering" Target="/word/numbering.xml" Id="R44b92a91c264442b" /><Relationship Type="http://schemas.openxmlformats.org/officeDocument/2006/relationships/settings" Target="/word/settings.xml" Id="Rc79634209afc483d" /><Relationship Type="http://schemas.openxmlformats.org/officeDocument/2006/relationships/image" Target="/word/media/fcc3b629-18ec-4033-9207-ed508fc3e7c8.png" Id="Rdd1fb378a5e945ab" /></Relationships>
</file>