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5589a09d6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735a25339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Altenbrak,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1f5c9ae284163" /><Relationship Type="http://schemas.openxmlformats.org/officeDocument/2006/relationships/numbering" Target="/word/numbering.xml" Id="Rafedc3cdb42e4623" /><Relationship Type="http://schemas.openxmlformats.org/officeDocument/2006/relationships/settings" Target="/word/settings.xml" Id="Rdff58dea6fa34f61" /><Relationship Type="http://schemas.openxmlformats.org/officeDocument/2006/relationships/image" Target="/word/media/8a66c392-40b5-4afc-a615-e25e5e0b04e7.png" Id="R444735a253394d6e" /></Relationships>
</file>