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fa6e699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432a5a3eb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Altenplos,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d779f072c492b" /><Relationship Type="http://schemas.openxmlformats.org/officeDocument/2006/relationships/numbering" Target="/word/numbering.xml" Id="Rd1cf1af7cd544cda" /><Relationship Type="http://schemas.openxmlformats.org/officeDocument/2006/relationships/settings" Target="/word/settings.xml" Id="Rfe4382ca47054833" /><Relationship Type="http://schemas.openxmlformats.org/officeDocument/2006/relationships/image" Target="/word/media/301d4aa6-b132-4d3a-af15-94db24cb7df0.png" Id="Re5c432a5a3eb4c89" /></Relationships>
</file>