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b85ba3495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1769a89ce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Altentreptow,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385370d854e52" /><Relationship Type="http://schemas.openxmlformats.org/officeDocument/2006/relationships/numbering" Target="/word/numbering.xml" Id="Ra9df8e80a7b548b2" /><Relationship Type="http://schemas.openxmlformats.org/officeDocument/2006/relationships/settings" Target="/word/settings.xml" Id="R089f4851ed6b45e2" /><Relationship Type="http://schemas.openxmlformats.org/officeDocument/2006/relationships/image" Target="/word/media/2e8f93f8-a254-4e5a-ad85-7355c0077821.png" Id="Rb341769a89ce41cc" /></Relationships>
</file>