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e3e181fe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c3f631705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Altentrudingen,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06808e4c4ddc" /><Relationship Type="http://schemas.openxmlformats.org/officeDocument/2006/relationships/numbering" Target="/word/numbering.xml" Id="Rfaaa50aead034e5d" /><Relationship Type="http://schemas.openxmlformats.org/officeDocument/2006/relationships/settings" Target="/word/settings.xml" Id="R0a24babd9569406c" /><Relationship Type="http://schemas.openxmlformats.org/officeDocument/2006/relationships/image" Target="/word/media/9edf4406-fa72-4d83-a128-34c6d48565d8.png" Id="R067c3f6317054ff3" /></Relationships>
</file>