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338b7987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8cfdce9d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Altenvoerde,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c7a9fd2b7444f" /><Relationship Type="http://schemas.openxmlformats.org/officeDocument/2006/relationships/numbering" Target="/word/numbering.xml" Id="Ra13a24004747471f" /><Relationship Type="http://schemas.openxmlformats.org/officeDocument/2006/relationships/settings" Target="/word/settings.xml" Id="R2aaa7039b82b4e09" /><Relationship Type="http://schemas.openxmlformats.org/officeDocument/2006/relationships/image" Target="/word/media/237e72ab-e394-4dd7-8a0b-42d993bcabf3.png" Id="R3948cfdce9db41be" /></Relationships>
</file>