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b033eb6b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18acacbb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Altmadewitz,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dbc5e496b44df" /><Relationship Type="http://schemas.openxmlformats.org/officeDocument/2006/relationships/numbering" Target="/word/numbering.xml" Id="Re9b6dfa4a3d14928" /><Relationship Type="http://schemas.openxmlformats.org/officeDocument/2006/relationships/settings" Target="/word/settings.xml" Id="Rcc442efa63f747e3" /><Relationship Type="http://schemas.openxmlformats.org/officeDocument/2006/relationships/image" Target="/word/media/c31d6c51-e9c7-40cc-b3d1-00e78d18b0bb.png" Id="R77f18acacbb04e8e" /></Relationships>
</file>