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56228405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bf37e3511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Alttiefenweg,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e6a44c1742d5" /><Relationship Type="http://schemas.openxmlformats.org/officeDocument/2006/relationships/numbering" Target="/word/numbering.xml" Id="R3bf2ab3e8e2b461f" /><Relationship Type="http://schemas.openxmlformats.org/officeDocument/2006/relationships/settings" Target="/word/settings.xml" Id="R9b4af834365e4961" /><Relationship Type="http://schemas.openxmlformats.org/officeDocument/2006/relationships/image" Target="/word/media/d1ffd84f-10c2-4b84-99f0-33583d2d52c3.png" Id="R98abf37e3511423e" /></Relationships>
</file>