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8a124a558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3f78bc52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 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a3cbefc8249bf" /><Relationship Type="http://schemas.openxmlformats.org/officeDocument/2006/relationships/numbering" Target="/word/numbering.xml" Id="Rc99a4fe8ea2c4d57" /><Relationship Type="http://schemas.openxmlformats.org/officeDocument/2006/relationships/settings" Target="/word/settings.xml" Id="Rd3da19a5b600475c" /><Relationship Type="http://schemas.openxmlformats.org/officeDocument/2006/relationships/image" Target="/word/media/f4001a6d-11fe-426c-97ea-ae146af9da24.png" Id="Re2b3f78bc5284180" /></Relationships>
</file>