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c65c6166f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8e88b9228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Amalienruhe,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b6bdb9eed4713" /><Relationship Type="http://schemas.openxmlformats.org/officeDocument/2006/relationships/numbering" Target="/word/numbering.xml" Id="Rf00a19ed997048da" /><Relationship Type="http://schemas.openxmlformats.org/officeDocument/2006/relationships/settings" Target="/word/settings.xml" Id="R22ffffe5cfee4d3d" /><Relationship Type="http://schemas.openxmlformats.org/officeDocument/2006/relationships/image" Target="/word/media/1288d774-dfa7-4289-82ef-bb4cce82ed4e.png" Id="R2158e88b92284ba9" /></Relationships>
</file>