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acc712bb3f49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e1dc08334d4a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Amelunxen,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38ea653cf84e04" /><Relationship Type="http://schemas.openxmlformats.org/officeDocument/2006/relationships/numbering" Target="/word/numbering.xml" Id="Rf7f51c5485804420" /><Relationship Type="http://schemas.openxmlformats.org/officeDocument/2006/relationships/settings" Target="/word/settings.xml" Id="Rdea91d00a6504ba4" /><Relationship Type="http://schemas.openxmlformats.org/officeDocument/2006/relationships/image" Target="/word/media/e4aee84b-49b7-4d5e-836c-5d3cdc802ace.png" Id="R28e1dc08334d4a08" /></Relationships>
</file>