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3877074c5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2ca9ddc68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Ampertshausen,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5a3c6f0c540aa" /><Relationship Type="http://schemas.openxmlformats.org/officeDocument/2006/relationships/numbering" Target="/word/numbering.xml" Id="Rd3b4971262ed4f51" /><Relationship Type="http://schemas.openxmlformats.org/officeDocument/2006/relationships/settings" Target="/word/settings.xml" Id="Re1fd0cb17f394429" /><Relationship Type="http://schemas.openxmlformats.org/officeDocument/2006/relationships/image" Target="/word/media/3e4d2961-7be3-405d-8dc0-8a631ab4e6f5.png" Id="Re782ca9ddc684bb3" /></Relationships>
</file>