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ed35393f6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6ed519769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dc4a433e843be" /><Relationship Type="http://schemas.openxmlformats.org/officeDocument/2006/relationships/numbering" Target="/word/numbering.xml" Id="R6b1705dfe7f945f0" /><Relationship Type="http://schemas.openxmlformats.org/officeDocument/2006/relationships/settings" Target="/word/settings.xml" Id="R7359492ff9f04247" /><Relationship Type="http://schemas.openxmlformats.org/officeDocument/2006/relationships/image" Target="/word/media/71db9cd5-828b-46f1-8b09-b58641f6f142.png" Id="R2ea6ed51976949dd" /></Relationships>
</file>