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aa5f3c9eb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1a54e6784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1cb3af2d24e8e" /><Relationship Type="http://schemas.openxmlformats.org/officeDocument/2006/relationships/numbering" Target="/word/numbering.xml" Id="R9913a8b9bbf7446b" /><Relationship Type="http://schemas.openxmlformats.org/officeDocument/2006/relationships/settings" Target="/word/settings.xml" Id="R6787d0c45b804d2c" /><Relationship Type="http://schemas.openxmlformats.org/officeDocument/2006/relationships/image" Target="/word/media/9c4d929f-a127-4935-bc6a-7fdabb45e4c7.png" Id="R6d71a54e67844b64" /></Relationships>
</file>