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554250267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44cea66f6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Appelhulsen,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b28c153af4345" /><Relationship Type="http://schemas.openxmlformats.org/officeDocument/2006/relationships/numbering" Target="/word/numbering.xml" Id="R8386344586d44fd3" /><Relationship Type="http://schemas.openxmlformats.org/officeDocument/2006/relationships/settings" Target="/word/settings.xml" Id="R228c2c048bbe442a" /><Relationship Type="http://schemas.openxmlformats.org/officeDocument/2006/relationships/image" Target="/word/media/acd2eabf-aea5-4c84-a666-a9733b5c10f8.png" Id="Ra8244cea66f64104" /></Relationships>
</file>