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77691f631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baed2dfca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4f051d67145c2" /><Relationship Type="http://schemas.openxmlformats.org/officeDocument/2006/relationships/numbering" Target="/word/numbering.xml" Id="Rdb917b42d9104b6b" /><Relationship Type="http://schemas.openxmlformats.org/officeDocument/2006/relationships/settings" Target="/word/settings.xml" Id="Rceb8ff425d3243aa" /><Relationship Type="http://schemas.openxmlformats.org/officeDocument/2006/relationships/image" Target="/word/media/9a27bd9e-1fba-4361-95e8-d1846ff54148.png" Id="Ra94baed2dfca4007" /></Relationships>
</file>