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a0a4fdd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d8318585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8f3fff9904afe" /><Relationship Type="http://schemas.openxmlformats.org/officeDocument/2006/relationships/numbering" Target="/word/numbering.xml" Id="Rb03f17ee21a9473f" /><Relationship Type="http://schemas.openxmlformats.org/officeDocument/2006/relationships/settings" Target="/word/settings.xml" Id="R30b8ab5274734183" /><Relationship Type="http://schemas.openxmlformats.org/officeDocument/2006/relationships/image" Target="/word/media/63a2ae4f-95ce-4be3-9e4e-8a001c290b4e.png" Id="R9ecd8318585a46e4" /></Relationships>
</file>