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53a5a57dd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c92372c9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b1bcea98472f" /><Relationship Type="http://schemas.openxmlformats.org/officeDocument/2006/relationships/numbering" Target="/word/numbering.xml" Id="R828e5e9b42644cab" /><Relationship Type="http://schemas.openxmlformats.org/officeDocument/2006/relationships/settings" Target="/word/settings.xml" Id="Re646008cae384fe6" /><Relationship Type="http://schemas.openxmlformats.org/officeDocument/2006/relationships/image" Target="/word/media/c08821ae-8411-4911-9e42-c16ca21a70bd.png" Id="R39b4c92372c9494c" /></Relationships>
</file>