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a0c63168b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7378dfd4a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Artlsod,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d54ad04c540c1" /><Relationship Type="http://schemas.openxmlformats.org/officeDocument/2006/relationships/numbering" Target="/word/numbering.xml" Id="Rad9537b847d14b06" /><Relationship Type="http://schemas.openxmlformats.org/officeDocument/2006/relationships/settings" Target="/word/settings.xml" Id="R3fafaaab22464c36" /><Relationship Type="http://schemas.openxmlformats.org/officeDocument/2006/relationships/image" Target="/word/media/c9c501b2-2602-47ff-a3ce-885f1bfb9f15.png" Id="R6c17378dfd4a4b8f" /></Relationships>
</file>