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5a8c082af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c11615b6e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521de8cbf4f1d" /><Relationship Type="http://schemas.openxmlformats.org/officeDocument/2006/relationships/numbering" Target="/word/numbering.xml" Id="Rcf3baa57c99d4a81" /><Relationship Type="http://schemas.openxmlformats.org/officeDocument/2006/relationships/settings" Target="/word/settings.xml" Id="R114b2b543738417f" /><Relationship Type="http://schemas.openxmlformats.org/officeDocument/2006/relationships/image" Target="/word/media/eeca137c-e19c-44f9-838d-efb8a24c3616.png" Id="Rd6dc11615b6e4e54" /></Relationships>
</file>