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6d2c4ea58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1ccfb4466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3cbf61f8248d7" /><Relationship Type="http://schemas.openxmlformats.org/officeDocument/2006/relationships/numbering" Target="/word/numbering.xml" Id="R2db1722c621f4de0" /><Relationship Type="http://schemas.openxmlformats.org/officeDocument/2006/relationships/settings" Target="/word/settings.xml" Id="R2aecaf08b3844a62" /><Relationship Type="http://schemas.openxmlformats.org/officeDocument/2006/relationships/image" Target="/word/media/ab1e86e9-94ca-495f-8206-20f49850e1ee.png" Id="Rf8a1ccfb44664bca" /></Relationships>
</file>