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84ce34a76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40876f0a7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in der Hallertau,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b00ed91c4b87" /><Relationship Type="http://schemas.openxmlformats.org/officeDocument/2006/relationships/numbering" Target="/word/numbering.xml" Id="R6347662de4854ad2" /><Relationship Type="http://schemas.openxmlformats.org/officeDocument/2006/relationships/settings" Target="/word/settings.xml" Id="Rb9e5952a46004199" /><Relationship Type="http://schemas.openxmlformats.org/officeDocument/2006/relationships/image" Target="/word/media/8ced6792-d79b-474f-a3e5-9531156228eb.png" Id="R75340876f0a74064" /></Relationships>
</file>