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cd57301c8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01262f10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b1c36bdf44b01" /><Relationship Type="http://schemas.openxmlformats.org/officeDocument/2006/relationships/numbering" Target="/word/numbering.xml" Id="Rd518aaedd58e4e81" /><Relationship Type="http://schemas.openxmlformats.org/officeDocument/2006/relationships/settings" Target="/word/settings.xml" Id="R84749fc1392b4321" /><Relationship Type="http://schemas.openxmlformats.org/officeDocument/2006/relationships/image" Target="/word/media/e39bdf99-9c7b-4952-a726-49444e89b592.png" Id="R49301262f102428a" /></Relationships>
</file>