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bf511116c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41c14bbc0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e3ed1e88c4b58" /><Relationship Type="http://schemas.openxmlformats.org/officeDocument/2006/relationships/numbering" Target="/word/numbering.xml" Id="R4f17a6558b784d7d" /><Relationship Type="http://schemas.openxmlformats.org/officeDocument/2006/relationships/settings" Target="/word/settings.xml" Id="R9cbf70892f9f482c" /><Relationship Type="http://schemas.openxmlformats.org/officeDocument/2006/relationships/image" Target="/word/media/e0b45dc6-9651-4cc7-aa1d-e1f93ab8a192.png" Id="Rd9f41c14bbc04496" /></Relationships>
</file>