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ad01ea64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fc6f36794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6265f9d644f19" /><Relationship Type="http://schemas.openxmlformats.org/officeDocument/2006/relationships/numbering" Target="/word/numbering.xml" Id="R852e4771c2504705" /><Relationship Type="http://schemas.openxmlformats.org/officeDocument/2006/relationships/settings" Target="/word/settings.xml" Id="R15522c37216c40c9" /><Relationship Type="http://schemas.openxmlformats.org/officeDocument/2006/relationships/image" Target="/word/media/0deadf84-879e-4c24-bb42-9a6ed064211e.png" Id="Rce4fc6f367944c80" /></Relationships>
</file>