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e110a67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3a32045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Ausackerholz,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30d95d2544a7" /><Relationship Type="http://schemas.openxmlformats.org/officeDocument/2006/relationships/numbering" Target="/word/numbering.xml" Id="R78a49e2880104b2a" /><Relationship Type="http://schemas.openxmlformats.org/officeDocument/2006/relationships/settings" Target="/word/settings.xml" Id="R6b7a66df8a0247a7" /><Relationship Type="http://schemas.openxmlformats.org/officeDocument/2006/relationships/image" Target="/word/media/19de979c-8e70-4754-90ce-4a7546aab57c.png" Id="Rd3333a32045048c0" /></Relationships>
</file>