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5c785d1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a7f7e808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54c24af04e3b" /><Relationship Type="http://schemas.openxmlformats.org/officeDocument/2006/relationships/numbering" Target="/word/numbering.xml" Id="Ra4efafdd27ab4b6e" /><Relationship Type="http://schemas.openxmlformats.org/officeDocument/2006/relationships/settings" Target="/word/settings.xml" Id="R58eb32655a2940c8" /><Relationship Type="http://schemas.openxmlformats.org/officeDocument/2006/relationships/image" Target="/word/media/4ca7d814-7219-4134-b7a3-3b6b550ba708.png" Id="Rdd4a7f7e80864d52" /></Relationships>
</file>