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59fe7526df43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1fe778c3cd4c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Babbenhausen,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4021b12b1a44ae" /><Relationship Type="http://schemas.openxmlformats.org/officeDocument/2006/relationships/numbering" Target="/word/numbering.xml" Id="R8c4ae292e5ef4377" /><Relationship Type="http://schemas.openxmlformats.org/officeDocument/2006/relationships/settings" Target="/word/settings.xml" Id="Ra8ffdb27191a4297" /><Relationship Type="http://schemas.openxmlformats.org/officeDocument/2006/relationships/image" Target="/word/media/0d26621e-34e6-4b34-9670-24fc933fd31a.png" Id="R681fe778c3cd4ca4" /></Relationships>
</file>