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e4176f1bf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2d867f827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48c8477c5438f" /><Relationship Type="http://schemas.openxmlformats.org/officeDocument/2006/relationships/numbering" Target="/word/numbering.xml" Id="R152b0e4cc3704289" /><Relationship Type="http://schemas.openxmlformats.org/officeDocument/2006/relationships/settings" Target="/word/settings.xml" Id="Ref393030c4e44bd4" /><Relationship Type="http://schemas.openxmlformats.org/officeDocument/2006/relationships/image" Target="/word/media/35551926-f30d-4525-ac44-032ede53cfe4.png" Id="R7302d867f827458d" /></Relationships>
</file>