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46ad1ab21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e8b5352c6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d19377cd5499c" /><Relationship Type="http://schemas.openxmlformats.org/officeDocument/2006/relationships/numbering" Target="/word/numbering.xml" Id="Refd709494e9f4589" /><Relationship Type="http://schemas.openxmlformats.org/officeDocument/2006/relationships/settings" Target="/word/settings.xml" Id="R2f6dd29fd85b4b5a" /><Relationship Type="http://schemas.openxmlformats.org/officeDocument/2006/relationships/image" Target="/word/media/2fa720e0-96ef-4aa6-97d7-57f052a75220.png" Id="R763e8b5352c64699" /></Relationships>
</file>