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474c51a5d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655cd6d7e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8edf71570435a" /><Relationship Type="http://schemas.openxmlformats.org/officeDocument/2006/relationships/numbering" Target="/word/numbering.xml" Id="R4cb4eb4afaf043c9" /><Relationship Type="http://schemas.openxmlformats.org/officeDocument/2006/relationships/settings" Target="/word/settings.xml" Id="Ree4e514fef1f49af" /><Relationship Type="http://schemas.openxmlformats.org/officeDocument/2006/relationships/image" Target="/word/media/125e5587-d1dd-4823-afcd-f552979502de.png" Id="Rdf7655cd6d7e4de8" /></Relationships>
</file>