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191cb906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bd16db57e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bdcf791614eba" /><Relationship Type="http://schemas.openxmlformats.org/officeDocument/2006/relationships/numbering" Target="/word/numbering.xml" Id="R019d236f6d8342e8" /><Relationship Type="http://schemas.openxmlformats.org/officeDocument/2006/relationships/settings" Target="/word/settings.xml" Id="R060ff8d35b9c4670" /><Relationship Type="http://schemas.openxmlformats.org/officeDocument/2006/relationships/image" Target="/word/media/742153e1-e7b4-49ee-86a1-e7f9c1957f5d.png" Id="Rb52bd16db57e442e" /></Relationships>
</file>