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8499a265a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8e3c66e5b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Bandelow,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4eba1587f494a" /><Relationship Type="http://schemas.openxmlformats.org/officeDocument/2006/relationships/numbering" Target="/word/numbering.xml" Id="Rcb939f6d61634bd7" /><Relationship Type="http://schemas.openxmlformats.org/officeDocument/2006/relationships/settings" Target="/word/settings.xml" Id="R16db0da7ff944651" /><Relationship Type="http://schemas.openxmlformats.org/officeDocument/2006/relationships/image" Target="/word/media/013cb670-0cb1-4ceb-ad93-896ab35db3f9.png" Id="R5c08e3c66e5b43d5" /></Relationships>
</file>