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a38347c6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2a57fdd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01c1536404651" /><Relationship Type="http://schemas.openxmlformats.org/officeDocument/2006/relationships/numbering" Target="/word/numbering.xml" Id="R6fb453332cb34048" /><Relationship Type="http://schemas.openxmlformats.org/officeDocument/2006/relationships/settings" Target="/word/settings.xml" Id="R4f70510042834af4" /><Relationship Type="http://schemas.openxmlformats.org/officeDocument/2006/relationships/image" Target="/word/media/36fb6f78-0001-4274-86df-fb599803daf6.png" Id="Re0b92a57fddc4b7d" /></Relationships>
</file>