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41dac333e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874b9a4f3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Bannberscheid,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346def38e4f26" /><Relationship Type="http://schemas.openxmlformats.org/officeDocument/2006/relationships/numbering" Target="/word/numbering.xml" Id="R616a89236863404a" /><Relationship Type="http://schemas.openxmlformats.org/officeDocument/2006/relationships/settings" Target="/word/settings.xml" Id="R5f0beb10a40f4861" /><Relationship Type="http://schemas.openxmlformats.org/officeDocument/2006/relationships/image" Target="/word/media/9330dcb9-ca00-4771-b31a-7c8308c09873.png" Id="Ra8f874b9a4f34340" /></Relationships>
</file>