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466794073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fe9d0c2b8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Baumfeld,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b3a5cef7c42ff" /><Relationship Type="http://schemas.openxmlformats.org/officeDocument/2006/relationships/numbering" Target="/word/numbering.xml" Id="Rd31f9bdb1a0a43b1" /><Relationship Type="http://schemas.openxmlformats.org/officeDocument/2006/relationships/settings" Target="/word/settings.xml" Id="R458eb859b8844c1c" /><Relationship Type="http://schemas.openxmlformats.org/officeDocument/2006/relationships/image" Target="/word/media/7c4a375d-2910-47a4-9504-d2ef17188608.png" Id="R07efe9d0c2b840f8" /></Relationships>
</file>