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feb148b4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1b8041d0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1b006716545af" /><Relationship Type="http://schemas.openxmlformats.org/officeDocument/2006/relationships/numbering" Target="/word/numbering.xml" Id="Rf2e726be47224808" /><Relationship Type="http://schemas.openxmlformats.org/officeDocument/2006/relationships/settings" Target="/word/settings.xml" Id="R7ec9415d1493431f" /><Relationship Type="http://schemas.openxmlformats.org/officeDocument/2006/relationships/image" Target="/word/media/6b64d94c-11df-4c0f-8559-ac2fd139b234.png" Id="R838d1b8041d04af6" /></Relationships>
</file>