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47aa186d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dd26db1cf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57f9f8c147a0" /><Relationship Type="http://schemas.openxmlformats.org/officeDocument/2006/relationships/numbering" Target="/word/numbering.xml" Id="Rf6e1604cc16449d8" /><Relationship Type="http://schemas.openxmlformats.org/officeDocument/2006/relationships/settings" Target="/word/settings.xml" Id="R0576c983a86d4b90" /><Relationship Type="http://schemas.openxmlformats.org/officeDocument/2006/relationships/image" Target="/word/media/3549f9eb-d23c-48e8-b7e9-67e2984d0513.png" Id="Rdf6dd26db1cf4a2f" /></Relationships>
</file>