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b1eea341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a25d7dd7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b2af94cb4877" /><Relationship Type="http://schemas.openxmlformats.org/officeDocument/2006/relationships/numbering" Target="/word/numbering.xml" Id="R1f3c43fdaaa54e11" /><Relationship Type="http://schemas.openxmlformats.org/officeDocument/2006/relationships/settings" Target="/word/settings.xml" Id="Rf08f69c8f6964df0" /><Relationship Type="http://schemas.openxmlformats.org/officeDocument/2006/relationships/image" Target="/word/media/849425ed-e071-4ff7-8810-f4823029c167.png" Id="R7b2a25d7dd7f4304" /></Relationships>
</file>