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817b9511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6c8413221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be0eabc34f8a" /><Relationship Type="http://schemas.openxmlformats.org/officeDocument/2006/relationships/numbering" Target="/word/numbering.xml" Id="Rb27527eda42245a2" /><Relationship Type="http://schemas.openxmlformats.org/officeDocument/2006/relationships/settings" Target="/word/settings.xml" Id="R2c3613aa2ba342f8" /><Relationship Type="http://schemas.openxmlformats.org/officeDocument/2006/relationships/image" Target="/word/media/71572ec5-4590-48f5-ac78-7d65621c9291.png" Id="R2286c841322149c3" /></Relationships>
</file>