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adfd0f69e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78bcd8ecd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fe98b106e45ca" /><Relationship Type="http://schemas.openxmlformats.org/officeDocument/2006/relationships/numbering" Target="/word/numbering.xml" Id="R0459c3e842424a0c" /><Relationship Type="http://schemas.openxmlformats.org/officeDocument/2006/relationships/settings" Target="/word/settings.xml" Id="Rb12da576be3a4450" /><Relationship Type="http://schemas.openxmlformats.org/officeDocument/2006/relationships/image" Target="/word/media/5790cc4c-93f3-4505-930c-781e42521376.png" Id="Rea978bcd8ecd415c" /></Relationships>
</file>