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1c399c4c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925dd824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Beiseforth,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2e86c93e4603" /><Relationship Type="http://schemas.openxmlformats.org/officeDocument/2006/relationships/numbering" Target="/word/numbering.xml" Id="R1cee8c8320a54eb9" /><Relationship Type="http://schemas.openxmlformats.org/officeDocument/2006/relationships/settings" Target="/word/settings.xml" Id="R70c5d9c00c59471f" /><Relationship Type="http://schemas.openxmlformats.org/officeDocument/2006/relationships/image" Target="/word/media/54ec4076-2f5a-4f35-9581-866ae0dae1f6.png" Id="R8e5925dd824147c9" /></Relationships>
</file>