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ebaedea7a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e462849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19a7ec9a44ee4" /><Relationship Type="http://schemas.openxmlformats.org/officeDocument/2006/relationships/numbering" Target="/word/numbering.xml" Id="R35e41ed6f8924b5b" /><Relationship Type="http://schemas.openxmlformats.org/officeDocument/2006/relationships/settings" Target="/word/settings.xml" Id="Rdbe7ab76495946c2" /><Relationship Type="http://schemas.openxmlformats.org/officeDocument/2006/relationships/image" Target="/word/media/d0b44ed7-76d7-488d-8b02-3e58082f8d6f.png" Id="R7361e46284954820" /></Relationships>
</file>