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73308a4d2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cbd2061bc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Bergsulza,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69942323f4598" /><Relationship Type="http://schemas.openxmlformats.org/officeDocument/2006/relationships/numbering" Target="/word/numbering.xml" Id="Rb55c4c2c46f84aef" /><Relationship Type="http://schemas.openxmlformats.org/officeDocument/2006/relationships/settings" Target="/word/settings.xml" Id="R342b3f42efad412f" /><Relationship Type="http://schemas.openxmlformats.org/officeDocument/2006/relationships/image" Target="/word/media/fa22c014-15ce-48f4-98d6-9224f73a8ffc.png" Id="R9e9cbd2061bc4c9f" /></Relationships>
</file>