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e2b2d77d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b4021c2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f5d0417c47c0" /><Relationship Type="http://schemas.openxmlformats.org/officeDocument/2006/relationships/numbering" Target="/word/numbering.xml" Id="R971bc4712f994eb1" /><Relationship Type="http://schemas.openxmlformats.org/officeDocument/2006/relationships/settings" Target="/word/settings.xml" Id="R4c2af7b8421f42e5" /><Relationship Type="http://schemas.openxmlformats.org/officeDocument/2006/relationships/image" Target="/word/media/a7e8b07d-0b48-4723-ade9-8745ae38baa4.png" Id="R65aeb4021c2942d9" /></Relationships>
</file>