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b1eafff71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510e9f25d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c38085e7b42e2" /><Relationship Type="http://schemas.openxmlformats.org/officeDocument/2006/relationships/numbering" Target="/word/numbering.xml" Id="R68cf1ea7261a47a7" /><Relationship Type="http://schemas.openxmlformats.org/officeDocument/2006/relationships/settings" Target="/word/settings.xml" Id="Rc4eb57ecb0a44401" /><Relationship Type="http://schemas.openxmlformats.org/officeDocument/2006/relationships/image" Target="/word/media/8d879a05-1f19-4778-b813-4aa2f7d25e4a.png" Id="R596510e9f25d4a5c" /></Relationships>
</file>