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fd6ff85ef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f1eb5502a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Beutelreusch,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945c836fb4c96" /><Relationship Type="http://schemas.openxmlformats.org/officeDocument/2006/relationships/numbering" Target="/word/numbering.xml" Id="Rf4612e3246dd46a3" /><Relationship Type="http://schemas.openxmlformats.org/officeDocument/2006/relationships/settings" Target="/word/settings.xml" Id="R0da2a6f8604642f5" /><Relationship Type="http://schemas.openxmlformats.org/officeDocument/2006/relationships/image" Target="/word/media/36771d21-47ff-4888-8678-7eec3864d6fd.png" Id="Rf0ef1eb5502a408e" /></Relationships>
</file>