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f55acd58c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a92c8fcc6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ec3137c36410f" /><Relationship Type="http://schemas.openxmlformats.org/officeDocument/2006/relationships/numbering" Target="/word/numbering.xml" Id="R8d8bf5b4741249b0" /><Relationship Type="http://schemas.openxmlformats.org/officeDocument/2006/relationships/settings" Target="/word/settings.xml" Id="Rf9e604052df14df1" /><Relationship Type="http://schemas.openxmlformats.org/officeDocument/2006/relationships/image" Target="/word/media/1c53c3bf-df47-4048-b7ec-71ff0dfbe2d4.png" Id="Rb55a92c8fcc64714" /></Relationships>
</file>