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8ef8a797b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8b6f4709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Bildechingen,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97c09dc7b45c3" /><Relationship Type="http://schemas.openxmlformats.org/officeDocument/2006/relationships/numbering" Target="/word/numbering.xml" Id="Rb514f9c2c3434806" /><Relationship Type="http://schemas.openxmlformats.org/officeDocument/2006/relationships/settings" Target="/word/settings.xml" Id="R5c1417d584294caf" /><Relationship Type="http://schemas.openxmlformats.org/officeDocument/2006/relationships/image" Target="/word/media/d335f296-68d2-4138-93fe-77cbbdcba4f8.png" Id="R2dfb8b6f47094a29" /></Relationships>
</file>